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3F" w:rsidRDefault="00485A06" w:rsidP="00485A06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</w:t>
      </w:r>
      <w:r w:rsidR="00CD66F8">
        <w:rPr>
          <w:rFonts w:cs="B Nazanin" w:hint="cs"/>
          <w:sz w:val="28"/>
          <w:szCs w:val="28"/>
          <w:rtl/>
          <w:lang w:bidi="fa-IR"/>
        </w:rPr>
        <w:t>ـــ</w:t>
      </w:r>
      <w:r>
        <w:rPr>
          <w:rFonts w:cs="B Nazanin" w:hint="cs"/>
          <w:sz w:val="28"/>
          <w:szCs w:val="28"/>
          <w:rtl/>
          <w:lang w:bidi="fa-IR"/>
        </w:rPr>
        <w:t>رم شم</w:t>
      </w:r>
      <w:r w:rsidR="00CD66F8">
        <w:rPr>
          <w:rFonts w:cs="B Nazanin" w:hint="cs"/>
          <w:sz w:val="28"/>
          <w:szCs w:val="28"/>
          <w:rtl/>
          <w:lang w:bidi="fa-IR"/>
        </w:rPr>
        <w:t>ــ</w:t>
      </w:r>
      <w:r>
        <w:rPr>
          <w:rFonts w:cs="B Nazanin" w:hint="cs"/>
          <w:sz w:val="28"/>
          <w:szCs w:val="28"/>
          <w:rtl/>
          <w:lang w:bidi="fa-IR"/>
        </w:rPr>
        <w:t>اره چه</w:t>
      </w:r>
      <w:r w:rsidR="00CD66F8">
        <w:rPr>
          <w:rFonts w:cs="B Nazanin" w:hint="cs"/>
          <w:sz w:val="28"/>
          <w:szCs w:val="28"/>
          <w:rtl/>
          <w:lang w:bidi="fa-IR"/>
        </w:rPr>
        <w:t>ــ</w:t>
      </w:r>
      <w:r>
        <w:rPr>
          <w:rFonts w:cs="B Nazanin" w:hint="cs"/>
          <w:sz w:val="28"/>
          <w:szCs w:val="28"/>
          <w:rtl/>
          <w:lang w:bidi="fa-IR"/>
        </w:rPr>
        <w:t>ار</w:t>
      </w:r>
    </w:p>
    <w:p w:rsidR="00485A06" w:rsidRDefault="00D74A92" w:rsidP="00485A06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59690</wp:posOffset>
                </wp:positionV>
                <wp:extent cx="2432050" cy="501650"/>
                <wp:effectExtent l="9525" t="9525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A06" w:rsidRPr="00CD66F8" w:rsidRDefault="00485A06" w:rsidP="00C65A3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66F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ماهیانه سرپرست کارآموزی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95pt;margin-top:4.7pt;width:191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">
                <v:textbox>
                  <w:txbxContent>
                    <w:p w:rsidR="00485A06" w:rsidRPr="00CD66F8" w:rsidRDefault="00485A06" w:rsidP="00C65A34">
                      <w:pPr>
                        <w:bidi/>
                        <w:spacing w:line="360" w:lineRule="auto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CD66F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گزارش ماهیانه سرپرست کارآموزی</w:t>
                      </w:r>
                    </w:p>
                  </w:txbxContent>
                </v:textbox>
              </v:shape>
            </w:pict>
          </mc:Fallback>
        </mc:AlternateContent>
      </w:r>
    </w:p>
    <w:p w:rsidR="00286FC5" w:rsidRDefault="00286FC5" w:rsidP="00485A0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485A06" w:rsidRDefault="00485A06" w:rsidP="00286FC5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سرپرست کارآموز: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تاریخ گزارش از: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لغایت:</w:t>
      </w:r>
    </w:p>
    <w:p w:rsidR="00485A06" w:rsidRDefault="00485A06" w:rsidP="00485A0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دانشجوی کارآموز: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سمت:</w:t>
      </w:r>
    </w:p>
    <w:p w:rsidR="00485A06" w:rsidRDefault="00485A06" w:rsidP="00485A0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485A06" w:rsidRPr="00CD66F8" w:rsidRDefault="00485A06" w:rsidP="00485A06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CD66F8">
        <w:rPr>
          <w:rFonts w:cs="B Nazanin" w:hint="cs"/>
          <w:b/>
          <w:bCs/>
          <w:sz w:val="28"/>
          <w:szCs w:val="28"/>
          <w:rtl/>
          <w:lang w:bidi="fa-IR"/>
        </w:rPr>
        <w:t>نام واحد صنعتی مربوطه: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4068"/>
        <w:gridCol w:w="1402"/>
        <w:gridCol w:w="1403"/>
        <w:gridCol w:w="1400"/>
        <w:gridCol w:w="1401"/>
      </w:tblGrid>
      <w:tr w:rsidR="00485A06" w:rsidTr="00286FC5">
        <w:tc>
          <w:tcPr>
            <w:tcW w:w="7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068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اظهارنظر سرپرست کارآموز</w:t>
            </w:r>
          </w:p>
        </w:tc>
        <w:tc>
          <w:tcPr>
            <w:tcW w:w="1402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ضعیف</w:t>
            </w:r>
          </w:p>
        </w:tc>
        <w:tc>
          <w:tcPr>
            <w:tcW w:w="1403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متوسط</w:t>
            </w:r>
          </w:p>
        </w:tc>
        <w:tc>
          <w:tcPr>
            <w:tcW w:w="1400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1401" w:type="dxa"/>
            <w:tcBorders>
              <w:top w:val="triple" w:sz="4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عالی</w:t>
            </w:r>
          </w:p>
        </w:tc>
      </w:tr>
      <w:tr w:rsidR="00485A06" w:rsidTr="00CD66F8">
        <w:tc>
          <w:tcPr>
            <w:tcW w:w="747" w:type="dxa"/>
            <w:tcBorders>
              <w:top w:val="triple" w:sz="4" w:space="0" w:color="auto"/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68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رعایت نظم و ترتیب و انضباط در کارگاه</w:t>
            </w:r>
          </w:p>
        </w:tc>
        <w:tc>
          <w:tcPr>
            <w:tcW w:w="1402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top w:val="triple" w:sz="4" w:space="0" w:color="auto"/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top w:val="triple" w:sz="4" w:space="0" w:color="auto"/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میزان علاقه همکاری با دیگران</w:t>
            </w: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علاقه به فراگیری</w:t>
            </w: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استعداد فراگیری</w:t>
            </w: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پیگیری وظایف و میزان پشتکار</w:t>
            </w: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مدیریت و رفتار با افراد تحت سرپرستی</w:t>
            </w: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068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ارزش پیشنهادات کارآموز جهت بهبود صنعتی</w:t>
            </w: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85A06" w:rsidTr="00CD66F8">
        <w:tc>
          <w:tcPr>
            <w:tcW w:w="747" w:type="dxa"/>
            <w:tcBorders>
              <w:left w:val="triple" w:sz="4" w:space="0" w:color="auto"/>
              <w:bottom w:val="triple" w:sz="4" w:space="0" w:color="auto"/>
              <w:right w:val="single" w:sz="12" w:space="0" w:color="auto"/>
            </w:tcBorders>
          </w:tcPr>
          <w:p w:rsidR="00485A06" w:rsidRPr="00CD66F8" w:rsidRDefault="00485A06" w:rsidP="00286FC5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D66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068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کیفیت گزارشهای کارآموز به واحد صنعتی</w:t>
            </w:r>
          </w:p>
        </w:tc>
        <w:tc>
          <w:tcPr>
            <w:tcW w:w="1402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0" w:type="dxa"/>
            <w:tcBorders>
              <w:left w:val="single" w:sz="12" w:space="0" w:color="auto"/>
              <w:bottom w:val="triple" w:sz="4" w:space="0" w:color="auto"/>
              <w:right w:val="single" w:sz="12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01" w:type="dxa"/>
            <w:tcBorders>
              <w:left w:val="single" w:sz="12" w:space="0" w:color="auto"/>
              <w:bottom w:val="triple" w:sz="4" w:space="0" w:color="auto"/>
              <w:right w:val="triple" w:sz="4" w:space="0" w:color="auto"/>
            </w:tcBorders>
          </w:tcPr>
          <w:p w:rsidR="00485A06" w:rsidRDefault="00485A06" w:rsidP="00286FC5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65A34" w:rsidRDefault="00C65A34" w:rsidP="00286FC5">
      <w:pPr>
        <w:bidi/>
        <w:spacing w:line="240" w:lineRule="auto"/>
        <w:ind w:left="5760" w:firstLine="720"/>
        <w:rPr>
          <w:rFonts w:cs="B Nazanin"/>
          <w:sz w:val="28"/>
          <w:szCs w:val="28"/>
          <w:rtl/>
          <w:lang w:bidi="fa-IR"/>
        </w:rPr>
      </w:pPr>
    </w:p>
    <w:p w:rsidR="00485A06" w:rsidRDefault="00485A06" w:rsidP="00C65A34">
      <w:pPr>
        <w:bidi/>
        <w:spacing w:line="240" w:lineRule="auto"/>
        <w:ind w:left="5760" w:firstLine="72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کادر ذیل چیزی نوشته نشود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84"/>
        <w:gridCol w:w="1134"/>
        <w:gridCol w:w="283"/>
        <w:gridCol w:w="1843"/>
        <w:gridCol w:w="283"/>
        <w:gridCol w:w="4503"/>
      </w:tblGrid>
      <w:tr w:rsidR="00286FC5" w:rsidTr="009F536E">
        <w:tc>
          <w:tcPr>
            <w:tcW w:w="2091" w:type="dxa"/>
            <w:vMerge w:val="restart"/>
            <w:vAlign w:val="center"/>
          </w:tcPr>
          <w:p w:rsidR="00286FC5" w:rsidRDefault="00286FC5" w:rsidP="00CD66F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تعداد روزهای غیبت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86FC5" w:rsidRDefault="00286FC5" w:rsidP="00CD66F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موجه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3" w:type="dxa"/>
            <w:vMerge w:val="restart"/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86FC5" w:rsidTr="009F536E">
        <w:tc>
          <w:tcPr>
            <w:tcW w:w="2091" w:type="dxa"/>
            <w:vMerge/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" w:type="dxa"/>
            <w:vMerge/>
            <w:tcBorders>
              <w:top w:val="double" w:sz="4" w:space="0" w:color="auto"/>
              <w:bottom w:val="nil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86FC5" w:rsidRDefault="00286FC5" w:rsidP="00CD66F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غیرموجه</w:t>
            </w:r>
          </w:p>
        </w:tc>
        <w:tc>
          <w:tcPr>
            <w:tcW w:w="283" w:type="dxa"/>
            <w:vMerge/>
            <w:tcBorders>
              <w:top w:val="double" w:sz="4" w:space="0" w:color="auto"/>
              <w:bottom w:val="nil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" w:type="dxa"/>
            <w:vMerge/>
            <w:tcBorders>
              <w:top w:val="double" w:sz="4" w:space="0" w:color="auto"/>
              <w:bottom w:val="nil"/>
            </w:tcBorders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3" w:type="dxa"/>
            <w:vMerge/>
          </w:tcPr>
          <w:p w:rsidR="00286FC5" w:rsidRDefault="00286FC5" w:rsidP="00485A0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286FC5" w:rsidRDefault="00286FC5" w:rsidP="00485A06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485A06" w:rsidRDefault="00D74A92" w:rsidP="00286FC5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374650</wp:posOffset>
                </wp:positionV>
                <wp:extent cx="2919730" cy="628650"/>
                <wp:effectExtent l="6350" t="6350" r="76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F8" w:rsidRPr="00CD66F8" w:rsidRDefault="00CD66F8" w:rsidP="00CD66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281.95pt;margin-top:29.5pt;width:229.9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">
                <v:textbox>
                  <w:txbxContent>
                    <w:p w:rsidR="00CD66F8" w:rsidRPr="00CD66F8" w:rsidRDefault="00CD66F8" w:rsidP="00CD66F8"/>
                  </w:txbxContent>
                </v:textbox>
              </v:shape>
            </w:pict>
          </mc:Fallback>
        </mc:AlternateContent>
      </w:r>
      <w:r w:rsidR="00CD66F8">
        <w:rPr>
          <w:rFonts w:cs="B Nazanin" w:hint="cs"/>
          <w:sz w:val="28"/>
          <w:szCs w:val="28"/>
          <w:rtl/>
          <w:lang w:bidi="fa-IR"/>
        </w:rPr>
        <w:t>پیشنهاد سرپرست کارآموز جهت بهبود برنامه کارآموزی</w:t>
      </w:r>
    </w:p>
    <w:p w:rsidR="00CD66F8" w:rsidRDefault="00CD66F8" w:rsidP="00CD66F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محل امضاء سرپرست کارآموزی</w:t>
      </w:r>
    </w:p>
    <w:p w:rsidR="00C65A34" w:rsidRPr="00485A06" w:rsidRDefault="00C65A34" w:rsidP="00770620">
      <w:pPr>
        <w:rPr>
          <w:rFonts w:cs="B Nazanin"/>
          <w:sz w:val="28"/>
          <w:szCs w:val="28"/>
          <w:lang w:bidi="fa-IR"/>
        </w:rPr>
      </w:pPr>
      <w:bookmarkStart w:id="0" w:name="_GoBack"/>
      <w:bookmarkEnd w:id="0"/>
    </w:p>
    <w:sectPr w:rsidR="00C65A34" w:rsidRPr="00485A06" w:rsidSect="00FD2A3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F"/>
    <w:rsid w:val="000A1F7D"/>
    <w:rsid w:val="001F4337"/>
    <w:rsid w:val="00286FC5"/>
    <w:rsid w:val="00485A06"/>
    <w:rsid w:val="004F0CAF"/>
    <w:rsid w:val="004F56DF"/>
    <w:rsid w:val="0066564E"/>
    <w:rsid w:val="00770620"/>
    <w:rsid w:val="00C65A34"/>
    <w:rsid w:val="00CD66F8"/>
    <w:rsid w:val="00D74A92"/>
    <w:rsid w:val="00DF57E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D4CC-AEB8-4D32-B5CA-8C7EAC6C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naeini</dc:creator>
  <cp:keywords/>
  <dc:description/>
  <cp:lastModifiedBy>nasir2</cp:lastModifiedBy>
  <cp:revision>3</cp:revision>
  <cp:lastPrinted>2008-05-05T09:10:00Z</cp:lastPrinted>
  <dcterms:created xsi:type="dcterms:W3CDTF">2018-02-28T08:40:00Z</dcterms:created>
  <dcterms:modified xsi:type="dcterms:W3CDTF">2018-04-10T03:45:00Z</dcterms:modified>
</cp:coreProperties>
</file>